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F3906" w:rsidRPr="00462AA5" w:rsidTr="00A36D35">
        <w:tc>
          <w:tcPr>
            <w:tcW w:w="8644" w:type="dxa"/>
          </w:tcPr>
          <w:p w:rsidR="001F3906" w:rsidRPr="00C36A87" w:rsidRDefault="001F3906" w:rsidP="00A36D35">
            <w:pPr>
              <w:spacing w:beforeLines="60" w:afterLines="6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62AA5">
              <w:rPr>
                <w:rFonts w:asciiTheme="minorHAnsi" w:hAnsiTheme="minorHAnsi" w:cs="Arial"/>
                <w:b/>
                <w:sz w:val="24"/>
              </w:rPr>
              <w:t>SOL·LICITUD D’ALTA AL SERVEI e-SET</w:t>
            </w:r>
          </w:p>
        </w:tc>
      </w:tr>
    </w:tbl>
    <w:p w:rsidR="001F3906" w:rsidRPr="00462AA5" w:rsidRDefault="001F3906" w:rsidP="001F3906">
      <w:pPr>
        <w:spacing w:beforeLines="60" w:afterLines="60"/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1F3906" w:rsidRPr="00462AA5" w:rsidTr="00A36D35">
        <w:tc>
          <w:tcPr>
            <w:tcW w:w="8644" w:type="dxa"/>
            <w:gridSpan w:val="2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b/>
                <w:sz w:val="24"/>
              </w:rPr>
            </w:pPr>
            <w:r w:rsidRPr="00462AA5">
              <w:rPr>
                <w:rFonts w:asciiTheme="minorHAnsi" w:hAnsiTheme="minorHAnsi" w:cs="Arial"/>
                <w:b/>
                <w:sz w:val="24"/>
              </w:rPr>
              <w:t>DADES ÒRGAN SOL·LICITANT</w:t>
            </w:r>
          </w:p>
        </w:tc>
      </w:tr>
      <w:tr w:rsidR="001F3906" w:rsidRPr="00462AA5" w:rsidTr="00A36D35">
        <w:trPr>
          <w:trHeight w:val="554"/>
        </w:trPr>
        <w:tc>
          <w:tcPr>
            <w:tcW w:w="4322" w:type="dxa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462AA5">
              <w:rPr>
                <w:rFonts w:asciiTheme="minorHAnsi" w:hAnsiTheme="minorHAnsi" w:cs="Arial"/>
                <w:sz w:val="24"/>
              </w:rPr>
              <w:t>Nom ens</w:t>
            </w:r>
          </w:p>
        </w:tc>
        <w:tc>
          <w:tcPr>
            <w:tcW w:w="4322" w:type="dxa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462AA5">
              <w:rPr>
                <w:rFonts w:asciiTheme="minorHAnsi" w:hAnsiTheme="minorHAnsi" w:cs="Arial"/>
                <w:sz w:val="24"/>
              </w:rPr>
              <w:t xml:space="preserve">NIF </w:t>
            </w:r>
          </w:p>
        </w:tc>
      </w:tr>
    </w:tbl>
    <w:p w:rsidR="001F3906" w:rsidRPr="00462AA5" w:rsidRDefault="001F3906" w:rsidP="001F3906">
      <w:pPr>
        <w:spacing w:beforeLines="60" w:afterLines="60"/>
        <w:ind w:left="360"/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1F3906" w:rsidRPr="00462AA5" w:rsidTr="00A36D35">
        <w:tc>
          <w:tcPr>
            <w:tcW w:w="8644" w:type="dxa"/>
            <w:gridSpan w:val="2"/>
            <w:vAlign w:val="center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b/>
                <w:sz w:val="24"/>
              </w:rPr>
            </w:pPr>
            <w:r w:rsidRPr="00462AA5">
              <w:rPr>
                <w:rFonts w:asciiTheme="minorHAnsi" w:hAnsiTheme="minorHAnsi" w:cs="Arial"/>
                <w:b/>
                <w:sz w:val="24"/>
              </w:rPr>
              <w:t xml:space="preserve">DADES DEL RESPONSABLE DEL SERVEI </w:t>
            </w:r>
          </w:p>
        </w:tc>
      </w:tr>
      <w:tr w:rsidR="001F3906" w:rsidRPr="00462AA5" w:rsidTr="00A36D35">
        <w:tc>
          <w:tcPr>
            <w:tcW w:w="4322" w:type="dxa"/>
            <w:vAlign w:val="center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462AA5">
              <w:rPr>
                <w:rFonts w:asciiTheme="minorHAnsi" w:hAnsiTheme="minorHAnsi" w:cs="Arial"/>
                <w:sz w:val="24"/>
              </w:rPr>
              <w:t>Nom i cognoms</w:t>
            </w:r>
          </w:p>
        </w:tc>
        <w:tc>
          <w:tcPr>
            <w:tcW w:w="4322" w:type="dxa"/>
            <w:vAlign w:val="center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462AA5">
              <w:rPr>
                <w:rFonts w:asciiTheme="minorHAnsi" w:hAnsiTheme="minorHAnsi" w:cs="Arial"/>
                <w:sz w:val="24"/>
              </w:rPr>
              <w:t>NIF</w:t>
            </w:r>
          </w:p>
        </w:tc>
      </w:tr>
      <w:tr w:rsidR="001F3906" w:rsidRPr="00462AA5" w:rsidTr="00A36D35">
        <w:tc>
          <w:tcPr>
            <w:tcW w:w="4322" w:type="dxa"/>
            <w:vAlign w:val="center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462AA5">
              <w:rPr>
                <w:rFonts w:asciiTheme="minorHAnsi" w:hAnsiTheme="minorHAnsi" w:cs="Arial"/>
                <w:sz w:val="24"/>
              </w:rPr>
              <w:t xml:space="preserve">Càrrec </w:t>
            </w:r>
          </w:p>
        </w:tc>
        <w:tc>
          <w:tcPr>
            <w:tcW w:w="4322" w:type="dxa"/>
            <w:vAlign w:val="center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462AA5">
              <w:rPr>
                <w:rFonts w:asciiTheme="minorHAnsi" w:hAnsiTheme="minorHAnsi" w:cs="Arial"/>
                <w:sz w:val="24"/>
              </w:rPr>
              <w:t xml:space="preserve">Telèfon </w:t>
            </w:r>
          </w:p>
        </w:tc>
      </w:tr>
      <w:tr w:rsidR="001F3906" w:rsidRPr="00462AA5" w:rsidTr="00A36D35">
        <w:tc>
          <w:tcPr>
            <w:tcW w:w="4322" w:type="dxa"/>
            <w:vAlign w:val="center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462AA5">
              <w:rPr>
                <w:rFonts w:asciiTheme="minorHAnsi" w:hAnsiTheme="minorHAnsi" w:cs="Arial"/>
                <w:sz w:val="24"/>
              </w:rPr>
              <w:t>Correu electrònic</w:t>
            </w:r>
          </w:p>
        </w:tc>
        <w:tc>
          <w:tcPr>
            <w:tcW w:w="4322" w:type="dxa"/>
            <w:vAlign w:val="center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1F3906" w:rsidRPr="00336556" w:rsidRDefault="001F3906" w:rsidP="001F3906">
      <w:pPr>
        <w:spacing w:beforeLines="60" w:afterLines="60"/>
        <w:ind w:left="36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1F3906" w:rsidRPr="00462AA5" w:rsidTr="00A36D35">
        <w:tc>
          <w:tcPr>
            <w:tcW w:w="8644" w:type="dxa"/>
            <w:gridSpan w:val="2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b/>
                <w:sz w:val="24"/>
              </w:rPr>
            </w:pPr>
            <w:r w:rsidRPr="00462AA5">
              <w:rPr>
                <w:rFonts w:asciiTheme="minorHAnsi" w:hAnsiTheme="minorHAnsi" w:cs="Arial"/>
                <w:b/>
                <w:sz w:val="24"/>
              </w:rPr>
              <w:t xml:space="preserve">DADES </w:t>
            </w:r>
            <w:r>
              <w:rPr>
                <w:rFonts w:asciiTheme="minorHAnsi" w:hAnsiTheme="minorHAnsi" w:cs="Arial"/>
                <w:b/>
                <w:sz w:val="24"/>
              </w:rPr>
              <w:t>TÈCNIQUES</w:t>
            </w:r>
          </w:p>
        </w:tc>
      </w:tr>
      <w:tr w:rsidR="001F3906" w:rsidRPr="00462AA5" w:rsidTr="00A36D35">
        <w:trPr>
          <w:trHeight w:val="554"/>
        </w:trPr>
        <w:tc>
          <w:tcPr>
            <w:tcW w:w="4322" w:type="dxa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 w:rsidRPr="00523730">
              <w:rPr>
                <w:rFonts w:asciiTheme="minorHAnsi" w:hAnsiTheme="minorHAnsi" w:cs="Arial"/>
                <w:sz w:val="24"/>
              </w:rPr>
              <w:t>Nº treballadors</w:t>
            </w:r>
            <w:r>
              <w:rPr>
                <w:rFonts w:asciiTheme="minorHAnsi" w:hAnsiTheme="minorHAnsi" w:cs="Arial"/>
                <w:sz w:val="24"/>
              </w:rPr>
              <w:t xml:space="preserve"> que participara</w:t>
            </w:r>
            <w:r w:rsidRPr="00523730">
              <w:rPr>
                <w:rFonts w:asciiTheme="minorHAnsi" w:hAnsiTheme="minorHAnsi" w:cs="Arial"/>
                <w:sz w:val="24"/>
              </w:rPr>
              <w:t>n al desplegament del servei</w:t>
            </w:r>
            <w:r>
              <w:rPr>
                <w:rFonts w:asciiTheme="minorHAnsi" w:hAnsiTheme="minorHAnsi" w:cs="Arial"/>
                <w:sz w:val="24"/>
              </w:rPr>
              <w:t xml:space="preserve"> ?</w:t>
            </w:r>
          </w:p>
        </w:tc>
        <w:tc>
          <w:tcPr>
            <w:tcW w:w="4322" w:type="dxa"/>
          </w:tcPr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</w:p>
        </w:tc>
      </w:tr>
      <w:tr w:rsidR="001F3906" w:rsidRPr="00523730" w:rsidTr="00A36D35">
        <w:trPr>
          <w:trHeight w:val="554"/>
        </w:trPr>
        <w:tc>
          <w:tcPr>
            <w:tcW w:w="4322" w:type="dxa"/>
          </w:tcPr>
          <w:p w:rsidR="001F3906" w:rsidRPr="00C36A87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Disponibilitat de gestor e-SET ? *</w:t>
            </w:r>
          </w:p>
        </w:tc>
        <w:tc>
          <w:tcPr>
            <w:tcW w:w="4322" w:type="dxa"/>
          </w:tcPr>
          <w:p w:rsidR="001F3906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  SI                       quin ? ___________</w:t>
            </w:r>
          </w:p>
          <w:p w:rsidR="001F3906" w:rsidRPr="00462AA5" w:rsidRDefault="001F3906" w:rsidP="00A36D35">
            <w:pPr>
              <w:spacing w:beforeLines="60" w:afterLines="6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 NO</w:t>
            </w:r>
          </w:p>
        </w:tc>
      </w:tr>
    </w:tbl>
    <w:p w:rsidR="001F3906" w:rsidRPr="00C81154" w:rsidRDefault="001F3906" w:rsidP="001F3906">
      <w:pPr>
        <w:jc w:val="both"/>
        <w:rPr>
          <w:rFonts w:ascii="Arial" w:hAnsi="Arial" w:cs="Arial"/>
          <w:sz w:val="18"/>
          <w:szCs w:val="18"/>
        </w:rPr>
      </w:pPr>
      <w:r w:rsidRPr="00C81154">
        <w:rPr>
          <w:rFonts w:asciiTheme="minorHAnsi" w:hAnsiTheme="minorHAnsi" w:cs="Arial"/>
          <w:sz w:val="18"/>
          <w:szCs w:val="18"/>
        </w:rPr>
        <w:t>*adaptat a les especificacions del model de treball</w:t>
      </w:r>
      <w:r>
        <w:rPr>
          <w:rFonts w:asciiTheme="minorHAnsi" w:hAnsiTheme="minorHAnsi" w:cs="Arial"/>
          <w:sz w:val="18"/>
          <w:szCs w:val="18"/>
        </w:rPr>
        <w:t xml:space="preserve"> descrites a </w:t>
      </w:r>
      <w:hyperlink r:id="rId5" w:history="1">
        <w:r w:rsidRPr="00AA7CC3">
          <w:rPr>
            <w:rStyle w:val="Enlla"/>
            <w:rFonts w:asciiTheme="minorHAnsi" w:hAnsiTheme="minorHAnsi" w:cs="Arial"/>
            <w:sz w:val="18"/>
            <w:szCs w:val="18"/>
          </w:rPr>
          <w:t>www.aoc.cat</w:t>
        </w:r>
      </w:hyperlink>
      <w:r>
        <w:rPr>
          <w:rFonts w:asciiTheme="minorHAnsi" w:hAnsiTheme="minorHAnsi" w:cs="Arial"/>
          <w:sz w:val="18"/>
          <w:szCs w:val="18"/>
        </w:rPr>
        <w:t xml:space="preserve"> , servei e-SET</w:t>
      </w:r>
    </w:p>
    <w:p w:rsidR="001F3906" w:rsidRDefault="001F3906" w:rsidP="001F3906">
      <w:pPr>
        <w:jc w:val="both"/>
        <w:rPr>
          <w:b/>
        </w:rPr>
      </w:pPr>
    </w:p>
    <w:p w:rsidR="001F3906" w:rsidRPr="008A087C" w:rsidRDefault="001F3906" w:rsidP="001F3906">
      <w:pPr>
        <w:jc w:val="both"/>
        <w:rPr>
          <w:rFonts w:ascii="Arial" w:hAnsi="Arial" w:cs="Arial"/>
          <w:sz w:val="16"/>
          <w:szCs w:val="16"/>
        </w:rPr>
      </w:pPr>
    </w:p>
    <w:p w:rsidR="001F3906" w:rsidRPr="00462AA5" w:rsidRDefault="001F3906" w:rsidP="001F3906">
      <w:pPr>
        <w:numPr>
          <w:ilvl w:val="0"/>
          <w:numId w:val="10"/>
        </w:numPr>
        <w:pBdr>
          <w:bottom w:val="single" w:sz="4" w:space="1" w:color="auto"/>
        </w:pBdr>
        <w:spacing w:beforeLines="60" w:afterLines="60"/>
        <w:jc w:val="both"/>
        <w:rPr>
          <w:rFonts w:asciiTheme="minorHAnsi" w:hAnsiTheme="minorHAnsi" w:cs="Arial"/>
          <w:b/>
          <w:sz w:val="24"/>
        </w:rPr>
      </w:pPr>
      <w:r w:rsidRPr="00462AA5">
        <w:rPr>
          <w:rFonts w:asciiTheme="minorHAnsi" w:hAnsiTheme="minorHAnsi" w:cs="Arial"/>
          <w:b/>
          <w:sz w:val="24"/>
        </w:rPr>
        <w:t>Tractament de les dades personals</w:t>
      </w:r>
    </w:p>
    <w:p w:rsidR="001F3906" w:rsidRPr="00336556" w:rsidRDefault="001F3906" w:rsidP="001F3906">
      <w:pPr>
        <w:spacing w:beforeLines="60" w:afterLines="60"/>
        <w:rPr>
          <w:rFonts w:ascii="Arial" w:hAnsi="Arial" w:cs="Arial"/>
          <w:b/>
          <w:szCs w:val="20"/>
        </w:rPr>
      </w:pPr>
    </w:p>
    <w:p w:rsidR="001F3906" w:rsidRPr="00462AA5" w:rsidRDefault="001F3906" w:rsidP="001F3906">
      <w:pPr>
        <w:spacing w:beforeLines="60" w:afterLines="60"/>
        <w:rPr>
          <w:rFonts w:asciiTheme="minorHAnsi" w:hAnsiTheme="minorHAnsi" w:cs="Arial"/>
          <w:b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a) Pel que fa a l’encàrrec del tractament de les dades de caràcter personal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bCs/>
          <w:szCs w:val="20"/>
        </w:rPr>
      </w:pPr>
      <w:r w:rsidRPr="00462AA5">
        <w:rPr>
          <w:rFonts w:asciiTheme="minorHAnsi" w:hAnsiTheme="minorHAnsi" w:cs="Arial"/>
          <w:bCs/>
          <w:szCs w:val="20"/>
        </w:rPr>
        <w:t xml:space="preserve">Mitjançant el present document s’habilita el Consorci AOC com a encarregat del tractament de les dades necessàries per prestar el Servei especificat en aquesta sol·licitud. 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bCs/>
          <w:szCs w:val="20"/>
        </w:rPr>
      </w:pPr>
      <w:r w:rsidRPr="00462AA5">
        <w:rPr>
          <w:rFonts w:asciiTheme="minorHAnsi" w:hAnsiTheme="minorHAnsi" w:cs="Arial"/>
          <w:bCs/>
          <w:szCs w:val="20"/>
        </w:rPr>
        <w:t>El contingut del tractament de les dades és el que s’indica en el document de condicions específiques de prestació del servei. Per a l’execució de les prestacions derivades del compliment de l’objecte d’aquest encàrrec, es posa a disposició del Consorci AOC els fitxers en els quals es troben les dades de caràcter personal associades al servei i que estan inscrits al Registre de Protecció de Dades de Catalunya.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bCs/>
          <w:szCs w:val="20"/>
        </w:rPr>
      </w:pPr>
      <w:r w:rsidRPr="00462AA5">
        <w:rPr>
          <w:rFonts w:asciiTheme="minorHAnsi" w:hAnsiTheme="minorHAnsi" w:cs="Arial"/>
          <w:bCs/>
          <w:szCs w:val="20"/>
        </w:rPr>
        <w:t>L’encàrrec del tractament durarà mentre es presti el Servei per part del Consorci AOC.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bCs/>
          <w:szCs w:val="20"/>
        </w:rPr>
      </w:pPr>
      <w:r w:rsidRPr="00462AA5">
        <w:rPr>
          <w:rFonts w:asciiTheme="minorHAnsi" w:hAnsiTheme="minorHAnsi" w:cs="Arial"/>
          <w:bCs/>
          <w:szCs w:val="20"/>
        </w:rPr>
        <w:t>S’autoritza al Consorci AOC per subcontractar, totalment o parcial, la prestació del Servei. El contractista, com a subencarregat del tractament, està obligat al compliment de les mateixes obligacions que el Consorci AOC.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bCs/>
          <w:szCs w:val="20"/>
        </w:rPr>
      </w:pPr>
      <w:r w:rsidRPr="00462AA5">
        <w:rPr>
          <w:rFonts w:asciiTheme="minorHAnsi" w:hAnsiTheme="minorHAnsi" w:cs="Arial"/>
          <w:bCs/>
          <w:szCs w:val="20"/>
        </w:rPr>
        <w:lastRenderedPageBreak/>
        <w:t>S’autoritza al Consorci AOC, si fos necessari per prestar el Servei, a incorporar les dades a dispositius portàtils, o a tractar-les fora de les instal·lacions del Consorci AOC garantint el nivell de seguretat corresponent.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b/>
          <w:bCs/>
          <w:szCs w:val="20"/>
        </w:rPr>
      </w:pPr>
      <w:r w:rsidRPr="00462AA5">
        <w:rPr>
          <w:rFonts w:asciiTheme="minorHAnsi" w:hAnsiTheme="minorHAnsi" w:cs="Arial"/>
          <w:b/>
          <w:bCs/>
          <w:szCs w:val="20"/>
        </w:rPr>
        <w:t>b) Dret d’informació de la recollida de dades de caràcter personal a través del present formulari</w:t>
      </w:r>
    </w:p>
    <w:p w:rsidR="001F3906" w:rsidRPr="00B52441" w:rsidRDefault="001F3906" w:rsidP="001F3906">
      <w:pPr>
        <w:spacing w:beforeLines="60" w:afterLines="60"/>
        <w:jc w:val="both"/>
        <w:rPr>
          <w:rFonts w:asciiTheme="minorHAnsi" w:hAnsiTheme="minorHAnsi" w:cs="Arial"/>
          <w:bCs/>
          <w:szCs w:val="20"/>
        </w:rPr>
      </w:pPr>
      <w:r w:rsidRPr="00462AA5">
        <w:rPr>
          <w:rFonts w:asciiTheme="minorHAnsi" w:hAnsiTheme="minorHAnsi" w:cs="Arial"/>
          <w:bCs/>
          <w:szCs w:val="20"/>
        </w:rPr>
        <w:t>En relació a les dades de caràcter personal, del responsable i/o altre personal, contingudes en aquest formulari, el sotasignant certifica que han estat informats prèviament i han consentit la cessió de les seves dades personals, l’abast de la comunicació, així com el tractament que realitzarà el Consorci en la prestació del Servei, d’acord amb l’establert a l’article 5 de la Llei 15/1999, de 13 de desembre, de Protecció de Dades de Caràcter Personal.</w:t>
      </w:r>
    </w:p>
    <w:p w:rsidR="001F3906" w:rsidRPr="00336556" w:rsidRDefault="001F3906" w:rsidP="001F3906">
      <w:pPr>
        <w:rPr>
          <w:rFonts w:ascii="Arial" w:hAnsi="Arial" w:cs="Arial"/>
          <w:bCs/>
          <w:szCs w:val="20"/>
        </w:rPr>
      </w:pPr>
    </w:p>
    <w:p w:rsidR="001F3906" w:rsidRPr="00462AA5" w:rsidRDefault="001F3906" w:rsidP="001F3906">
      <w:pPr>
        <w:numPr>
          <w:ilvl w:val="0"/>
          <w:numId w:val="10"/>
        </w:numPr>
        <w:pBdr>
          <w:bottom w:val="single" w:sz="4" w:space="1" w:color="auto"/>
        </w:pBdr>
        <w:spacing w:beforeLines="60" w:afterLines="60"/>
        <w:jc w:val="both"/>
        <w:rPr>
          <w:rFonts w:asciiTheme="minorHAnsi" w:hAnsiTheme="minorHAnsi" w:cs="Arial"/>
          <w:b/>
        </w:rPr>
      </w:pPr>
      <w:r w:rsidRPr="00462AA5">
        <w:rPr>
          <w:rFonts w:asciiTheme="minorHAnsi" w:hAnsiTheme="minorHAnsi" w:cs="Arial"/>
          <w:b/>
        </w:rPr>
        <w:t>Acceptació de les condicions del Servei</w:t>
      </w:r>
    </w:p>
    <w:p w:rsidR="001F3906" w:rsidRPr="00462AA5" w:rsidRDefault="001F3906" w:rsidP="001F3906">
      <w:pPr>
        <w:spacing w:beforeLines="60" w:afterLines="60"/>
        <w:ind w:firstLine="708"/>
        <w:jc w:val="both"/>
        <w:rPr>
          <w:rFonts w:asciiTheme="minorHAnsi" w:hAnsiTheme="minorHAnsi" w:cs="Arial"/>
          <w:szCs w:val="20"/>
        </w:rPr>
      </w:pPr>
    </w:p>
    <w:p w:rsidR="001F3906" w:rsidRDefault="001F3906" w:rsidP="001F3906">
      <w:pPr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  <w:shd w:val="clear" w:color="auto" w:fill="BFBFBF"/>
        </w:rPr>
        <w:t xml:space="preserve">nom i cognoms                                         </w:t>
      </w:r>
      <w:r w:rsidRPr="00462AA5">
        <w:rPr>
          <w:rFonts w:asciiTheme="minorHAnsi" w:hAnsiTheme="minorHAnsi" w:cs="Arial"/>
          <w:szCs w:val="20"/>
        </w:rPr>
        <w:t xml:space="preserve">, com a Secretari/a o Representant legal de l’ens, declara sota la seva responsabilitat que, d’acord amb l’establert en les condicions generals i/o específiques dels serveis del Consorci AOC, </w:t>
      </w:r>
      <w:proofErr w:type="spellStart"/>
      <w:r w:rsidRPr="00462AA5">
        <w:rPr>
          <w:rFonts w:asciiTheme="minorHAnsi" w:hAnsiTheme="minorHAnsi" w:cs="Arial"/>
          <w:szCs w:val="20"/>
          <w:shd w:val="clear" w:color="auto" w:fill="BFBFBF"/>
        </w:rPr>
        <w:t>l’órgan</w:t>
      </w:r>
      <w:proofErr w:type="spellEnd"/>
      <w:r w:rsidRPr="00462AA5">
        <w:rPr>
          <w:rFonts w:asciiTheme="minorHAnsi" w:hAnsiTheme="minorHAnsi" w:cs="Arial"/>
          <w:szCs w:val="20"/>
          <w:shd w:val="clear" w:color="auto" w:fill="BFBFBF"/>
        </w:rPr>
        <w:t xml:space="preserve"> competent  </w:t>
      </w:r>
      <w:r w:rsidRPr="00462AA5">
        <w:rPr>
          <w:rFonts w:asciiTheme="minorHAnsi" w:hAnsiTheme="minorHAnsi" w:cs="Arial"/>
          <w:szCs w:val="20"/>
        </w:rPr>
        <w:t xml:space="preserve"> en data </w:t>
      </w:r>
      <w:proofErr w:type="spellStart"/>
      <w:r w:rsidRPr="00462AA5">
        <w:rPr>
          <w:rFonts w:asciiTheme="minorHAnsi" w:hAnsiTheme="minorHAnsi" w:cs="Arial"/>
          <w:szCs w:val="20"/>
          <w:shd w:val="clear" w:color="auto" w:fill="BFBFBF"/>
        </w:rPr>
        <w:t>dd</w:t>
      </w:r>
      <w:proofErr w:type="spellEnd"/>
      <w:r w:rsidRPr="00462AA5">
        <w:rPr>
          <w:rFonts w:asciiTheme="minorHAnsi" w:hAnsiTheme="minorHAnsi" w:cs="Arial"/>
          <w:szCs w:val="20"/>
          <w:shd w:val="clear" w:color="auto" w:fill="BFBFBF"/>
        </w:rPr>
        <w:t>/mm/</w:t>
      </w:r>
      <w:proofErr w:type="spellStart"/>
      <w:r w:rsidRPr="00462AA5">
        <w:rPr>
          <w:rFonts w:asciiTheme="minorHAnsi" w:hAnsiTheme="minorHAnsi" w:cs="Arial"/>
          <w:szCs w:val="20"/>
          <w:shd w:val="clear" w:color="auto" w:fill="BFBFBF"/>
        </w:rPr>
        <w:t>aaaa</w:t>
      </w:r>
      <w:proofErr w:type="spellEnd"/>
      <w:r w:rsidRPr="00462AA5">
        <w:rPr>
          <w:rFonts w:asciiTheme="minorHAnsi" w:hAnsiTheme="minorHAnsi" w:cs="Arial"/>
          <w:szCs w:val="20"/>
        </w:rPr>
        <w:t xml:space="preserve"> va aprovar:  </w:t>
      </w:r>
    </w:p>
    <w:p w:rsidR="001F3906" w:rsidRPr="00462AA5" w:rsidRDefault="001F3906" w:rsidP="001F3906">
      <w:pPr>
        <w:jc w:val="both"/>
        <w:rPr>
          <w:rFonts w:asciiTheme="minorHAnsi" w:hAnsiTheme="minorHAnsi" w:cs="Arial"/>
          <w:szCs w:val="20"/>
        </w:rPr>
      </w:pPr>
    </w:p>
    <w:p w:rsidR="001F3906" w:rsidRDefault="001F3906" w:rsidP="001F3906">
      <w:p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Primer</w:t>
      </w:r>
      <w:r w:rsidRPr="00462AA5">
        <w:rPr>
          <w:rFonts w:asciiTheme="minorHAnsi" w:hAnsiTheme="minorHAnsi" w:cs="Arial"/>
          <w:szCs w:val="20"/>
        </w:rPr>
        <w:t>.- Declarar que l’ens coneix les condicions de prestació del servei e-SET i que compleix actualment amb els requisits mínims exigits a l’Annex 1 de les mateixes per a poder-lo sol·licitar.</w:t>
      </w:r>
    </w:p>
    <w:p w:rsidR="001F3906" w:rsidRPr="00B52441" w:rsidRDefault="001F3906" w:rsidP="001F3906">
      <w:p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Segon</w:t>
      </w:r>
      <w:r w:rsidRPr="00462AA5">
        <w:rPr>
          <w:rFonts w:asciiTheme="minorHAnsi" w:hAnsiTheme="minorHAnsi" w:cs="Arial"/>
          <w:szCs w:val="20"/>
        </w:rPr>
        <w:t>.- Acceptar els següents compromisos que es deriven de l’adopció del servei e-SET: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 xml:space="preserve">Adoptar íntegrament el model de treball e-SET    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Nomenar formalment un Cap de Projecte intern i un Responsable Polític del projecte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Fer una sessió de presentació del projecte a la totalitat de la plantilla amb presència de l’equip de govern / direcció  i els responsables del servei e-SET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Convalidar mitjançant acord dels òrgans competents els protocols de funcionament que es derivin de la implantació del model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 xml:space="preserve">L’organització establirà els mecanismes necessaris perquè les sessions de formació hi pugui assistir la totalitat de les persones implicades per la implantació del servei sense interrupcions    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Respectar els cronogrames de sessions de desplegament consensuats prèviament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 w:cs="Arial"/>
        </w:rPr>
        <w:t>Adquirir el material mínim establert en el manual per avançar en el desplegament</w:t>
      </w:r>
    </w:p>
    <w:p w:rsidR="001F3906" w:rsidRPr="00462AA5" w:rsidRDefault="001F3906" w:rsidP="001F3906">
      <w:pPr>
        <w:pStyle w:val="Pargrafdel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462AA5">
        <w:rPr>
          <w:rFonts w:asciiTheme="minorHAnsi" w:hAnsiTheme="minorHAnsi"/>
        </w:rPr>
        <w:t>Desplegar una campanya ciutadana amb els mitjans que disposi l’ens</w:t>
      </w:r>
    </w:p>
    <w:p w:rsidR="001F3906" w:rsidRPr="00462AA5" w:rsidRDefault="001F3906" w:rsidP="001F3906">
      <w:pPr>
        <w:pStyle w:val="Pargrafdellista"/>
        <w:jc w:val="both"/>
        <w:rPr>
          <w:rFonts w:ascii="Arial" w:hAnsi="Arial" w:cs="Arial"/>
        </w:rPr>
      </w:pP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Tercer</w:t>
      </w:r>
      <w:r w:rsidRPr="00462AA5">
        <w:rPr>
          <w:rFonts w:asciiTheme="minorHAnsi" w:hAnsiTheme="minorHAnsi" w:cs="Arial"/>
          <w:szCs w:val="20"/>
        </w:rPr>
        <w:t xml:space="preserve">.- Acceptar les condicions generals i específiques que regulen la prestació del Servei e-SET per part del Consorci AOC i que es troben publicades a la seva </w:t>
      </w:r>
      <w:hyperlink r:id="rId6" w:history="1">
        <w:r w:rsidRPr="00462AA5">
          <w:rPr>
            <w:rStyle w:val="Enlla"/>
            <w:rFonts w:asciiTheme="minorHAnsi" w:hAnsiTheme="minorHAnsi" w:cs="Arial"/>
            <w:szCs w:val="20"/>
          </w:rPr>
          <w:t>seu electrònica</w:t>
        </w:r>
      </w:hyperlink>
      <w:r w:rsidRPr="00462AA5">
        <w:rPr>
          <w:rFonts w:asciiTheme="minorHAnsi" w:hAnsiTheme="minorHAnsi" w:cs="Arial"/>
          <w:szCs w:val="20"/>
        </w:rPr>
        <w:t>.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b/>
          <w:szCs w:val="20"/>
        </w:rPr>
        <w:t>Quart</w:t>
      </w:r>
      <w:r w:rsidRPr="00462AA5">
        <w:rPr>
          <w:rFonts w:asciiTheme="minorHAnsi" w:hAnsiTheme="minorHAnsi" w:cs="Arial"/>
          <w:szCs w:val="20"/>
        </w:rPr>
        <w:t>.- Sol·licitar al Consorci AOC l’alta al Servei e-SET</w:t>
      </w: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szCs w:val="20"/>
        </w:rPr>
      </w:pPr>
      <w:proofErr w:type="spellStart"/>
      <w:r w:rsidRPr="00462AA5">
        <w:rPr>
          <w:rFonts w:asciiTheme="minorHAnsi" w:hAnsiTheme="minorHAnsi" w:cs="Arial"/>
          <w:b/>
          <w:szCs w:val="20"/>
        </w:rPr>
        <w:t>Cinqué</w:t>
      </w:r>
      <w:proofErr w:type="spellEnd"/>
      <w:r w:rsidRPr="00462AA5">
        <w:rPr>
          <w:rFonts w:asciiTheme="minorHAnsi" w:hAnsiTheme="minorHAnsi" w:cs="Arial"/>
          <w:szCs w:val="20"/>
        </w:rPr>
        <w:t>.- Reservar el crèdit necessari per assumir el cost del servei, d’acord amb les condicions específiques del servei per al 2016:</w:t>
      </w:r>
    </w:p>
    <w:p w:rsidR="001F3906" w:rsidRPr="00462AA5" w:rsidRDefault="001F3906" w:rsidP="001F3906">
      <w:pPr>
        <w:numPr>
          <w:ilvl w:val="0"/>
          <w:numId w:val="11"/>
        </w:num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</w:rPr>
        <w:t>Reserva nº:</w:t>
      </w:r>
    </w:p>
    <w:p w:rsidR="001F3906" w:rsidRPr="00462AA5" w:rsidRDefault="001F3906" w:rsidP="001F3906">
      <w:pPr>
        <w:numPr>
          <w:ilvl w:val="0"/>
          <w:numId w:val="11"/>
        </w:num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</w:rPr>
        <w:t>Partida pressupostària:</w:t>
      </w:r>
    </w:p>
    <w:p w:rsidR="001F3906" w:rsidRPr="00462AA5" w:rsidRDefault="001F3906" w:rsidP="001F3906">
      <w:pPr>
        <w:numPr>
          <w:ilvl w:val="0"/>
          <w:numId w:val="11"/>
        </w:num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</w:rPr>
        <w:t>Import:</w:t>
      </w:r>
    </w:p>
    <w:p w:rsidR="001F3906" w:rsidRDefault="001F3906" w:rsidP="001F3906">
      <w:pPr>
        <w:spacing w:beforeLines="60" w:afterLines="60"/>
        <w:jc w:val="both"/>
        <w:rPr>
          <w:rFonts w:asciiTheme="minorHAnsi" w:hAnsiTheme="minorHAnsi" w:cs="Arial"/>
          <w:b/>
          <w:szCs w:val="20"/>
        </w:rPr>
      </w:pP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szCs w:val="20"/>
        </w:rPr>
      </w:pPr>
      <w:proofErr w:type="spellStart"/>
      <w:r w:rsidRPr="00462AA5">
        <w:rPr>
          <w:rFonts w:asciiTheme="minorHAnsi" w:hAnsiTheme="minorHAnsi" w:cs="Arial"/>
          <w:b/>
          <w:szCs w:val="20"/>
        </w:rPr>
        <w:t>Sisé</w:t>
      </w:r>
      <w:proofErr w:type="spellEnd"/>
      <w:r w:rsidRPr="00462AA5">
        <w:rPr>
          <w:rFonts w:asciiTheme="minorHAnsi" w:hAnsiTheme="minorHAnsi" w:cs="Arial"/>
          <w:szCs w:val="20"/>
        </w:rPr>
        <w:t>.- Habilitar al Consorci AOC com a encarregat del tractament de les dades de caràcter personal a les quals pugui tenir accés en els termes exposats a la present sol·licitud.</w:t>
      </w:r>
    </w:p>
    <w:p w:rsidR="001F3906" w:rsidRDefault="001F3906" w:rsidP="001F3906">
      <w:pPr>
        <w:spacing w:beforeLines="60" w:afterLines="60"/>
        <w:jc w:val="both"/>
        <w:rPr>
          <w:rFonts w:ascii="Arial" w:hAnsi="Arial" w:cs="Arial"/>
          <w:szCs w:val="20"/>
        </w:rPr>
      </w:pPr>
    </w:p>
    <w:p w:rsidR="001F3906" w:rsidRPr="0069454F" w:rsidRDefault="001F3906" w:rsidP="001F3906">
      <w:pPr>
        <w:spacing w:beforeLines="60" w:afterLines="60"/>
        <w:jc w:val="both"/>
        <w:rPr>
          <w:rFonts w:ascii="Arial" w:hAnsi="Arial" w:cs="Arial"/>
          <w:szCs w:val="20"/>
        </w:rPr>
      </w:pPr>
    </w:p>
    <w:p w:rsidR="001F3906" w:rsidRPr="00462AA5" w:rsidRDefault="001F3906" w:rsidP="001F3906">
      <w:pPr>
        <w:spacing w:beforeLines="60" w:afterLines="60"/>
        <w:jc w:val="both"/>
        <w:rPr>
          <w:rFonts w:asciiTheme="minorHAnsi" w:hAnsiTheme="minorHAnsi" w:cs="Arial"/>
          <w:szCs w:val="20"/>
        </w:rPr>
      </w:pPr>
      <w:r w:rsidRPr="00462AA5">
        <w:rPr>
          <w:rFonts w:asciiTheme="minorHAnsi" w:hAnsiTheme="minorHAnsi" w:cs="Arial"/>
          <w:szCs w:val="20"/>
        </w:rPr>
        <w:t>Signatura,</w:t>
      </w:r>
    </w:p>
    <w:p w:rsidR="001F3906" w:rsidRDefault="001F3906" w:rsidP="001F3906">
      <w:pPr>
        <w:spacing w:beforeLines="60" w:afterLines="60"/>
        <w:rPr>
          <w:rFonts w:ascii="Arial" w:hAnsi="Arial" w:cs="Arial"/>
        </w:rPr>
      </w:pPr>
    </w:p>
    <w:p w:rsidR="001F3906" w:rsidRDefault="001F3906" w:rsidP="001F3906">
      <w:pPr>
        <w:spacing w:beforeLines="60" w:afterLines="60"/>
        <w:rPr>
          <w:rFonts w:ascii="Arial" w:hAnsi="Arial" w:cs="Arial"/>
        </w:rPr>
      </w:pPr>
    </w:p>
    <w:p w:rsidR="001F3906" w:rsidRDefault="001F3906" w:rsidP="001F3906">
      <w:pPr>
        <w:spacing w:beforeLines="60" w:afterLines="60"/>
        <w:rPr>
          <w:rFonts w:ascii="Arial" w:hAnsi="Arial" w:cs="Arial"/>
        </w:rPr>
      </w:pPr>
    </w:p>
    <w:p w:rsidR="001F3906" w:rsidRPr="00336556" w:rsidRDefault="001F3906" w:rsidP="001F3906">
      <w:pPr>
        <w:spacing w:beforeLines="60" w:afterLines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1F3906" w:rsidRPr="00462AA5" w:rsidTr="00A36D35">
        <w:tc>
          <w:tcPr>
            <w:tcW w:w="909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1F3906" w:rsidRPr="00462AA5" w:rsidRDefault="001F3906" w:rsidP="00A36D3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1F3906" w:rsidRPr="00462AA5" w:rsidRDefault="001F3906" w:rsidP="00A36D3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462AA5">
              <w:rPr>
                <w:rFonts w:asciiTheme="minorHAnsi" w:hAnsiTheme="minorHAnsi" w:cs="Arial"/>
                <w:sz w:val="16"/>
                <w:szCs w:val="16"/>
              </w:rPr>
              <w:t xml:space="preserve">Als efectes de la Llei Orgànica 15/1999, de 13 de desembre, de Protecció de dades de caràcter personal, en endavant LOPD, s'informa que les dades i la informació recollides en aquest formulari així com els que s'originin en el seu desenvolupament, són necessàries per a la gestió del Servei i s’incorporen a un fitxer anomenat “usuaris dels serveis del Consorci AOC”, del que és titular i responsable el Director Gerent del Consorci AOC,  la finalitat i els usos del qual són la gestió dels serveis prestats pel Consorci AOC així com la gestió de les sol·licituds de serveis i la prestació d’aquests. També podrà ser utilitzat per establir comunicacions sobre les peticions, els actes divulgatius, nous usos, enquestes de satisfacció o altres serveis relacionats directament amb el servei. </w:t>
            </w:r>
          </w:p>
          <w:p w:rsidR="001F3906" w:rsidRPr="00462AA5" w:rsidRDefault="001F3906" w:rsidP="00A36D35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1F3906" w:rsidRPr="00462AA5" w:rsidRDefault="001F3906" w:rsidP="00A36D35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462AA5">
              <w:rPr>
                <w:rFonts w:asciiTheme="minorHAnsi" w:hAnsiTheme="minorHAnsi" w:cs="Arial"/>
                <w:sz w:val="16"/>
                <w:szCs w:val="16"/>
              </w:rPr>
              <w:t>Així mateix, s'informa que l'usuari pot exercir els drets d'accés, rectificació, cancel·lació i oposició (ARCO) sobre  aquestes dades personals  emplenant els corresponents formularis ubicats a la seu electrònica del Consorci AOC disponibles a https://www.seu.cat/consorciaoc  o davant l'Àrea d’Organització del Consorci AOC, Carrer Tànger, 98 (planta baixa) 22@ Edifici Interface 08018 Barcelona.</w:t>
            </w:r>
          </w:p>
        </w:tc>
      </w:tr>
    </w:tbl>
    <w:p w:rsidR="001F3906" w:rsidRDefault="001F3906" w:rsidP="001F3906">
      <w:pPr>
        <w:jc w:val="both"/>
        <w:rPr>
          <w:rFonts w:ascii="Arial" w:hAnsi="Arial" w:cs="Arial"/>
          <w:b/>
          <w:szCs w:val="22"/>
        </w:rPr>
      </w:pPr>
    </w:p>
    <w:p w:rsidR="001F3906" w:rsidRDefault="001F3906" w:rsidP="001F3906">
      <w:pPr>
        <w:jc w:val="both"/>
        <w:rPr>
          <w:rFonts w:ascii="Arial" w:hAnsi="Arial" w:cs="Arial"/>
          <w:b/>
          <w:szCs w:val="22"/>
        </w:rPr>
      </w:pPr>
    </w:p>
    <w:p w:rsidR="00E96307" w:rsidRDefault="00E96307"/>
    <w:sectPr w:rsidR="00E96307" w:rsidSect="00E96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3E8"/>
    <w:multiLevelType w:val="hybridMultilevel"/>
    <w:tmpl w:val="68A27166"/>
    <w:lvl w:ilvl="0" w:tplc="8F4A7C5C">
      <w:start w:val="1"/>
      <w:numFmt w:val="decimal"/>
      <w:lvlText w:val="[M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E27A00A6">
      <w:start w:val="1"/>
      <w:numFmt w:val="decimal"/>
      <w:pStyle w:val="Millora"/>
      <w:lvlText w:val="[M%2]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182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2332878"/>
    <w:multiLevelType w:val="hybridMultilevel"/>
    <w:tmpl w:val="106A1312"/>
    <w:lvl w:ilvl="0" w:tplc="15A227D6">
      <w:start w:val="1"/>
      <w:numFmt w:val="decimal"/>
      <w:pStyle w:val="Ttol1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701F4"/>
    <w:multiLevelType w:val="multilevel"/>
    <w:tmpl w:val="CA720246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7D307C2"/>
    <w:multiLevelType w:val="multilevel"/>
    <w:tmpl w:val="0C0A001F"/>
    <w:numStyleLink w:val="111111"/>
  </w:abstractNum>
  <w:abstractNum w:abstractNumId="5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7FB3"/>
    <w:multiLevelType w:val="hybridMultilevel"/>
    <w:tmpl w:val="CA84A882"/>
    <w:lvl w:ilvl="0" w:tplc="0403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906"/>
    <w:rsid w:val="000628CF"/>
    <w:rsid w:val="00105C12"/>
    <w:rsid w:val="00116979"/>
    <w:rsid w:val="001F3906"/>
    <w:rsid w:val="002004B0"/>
    <w:rsid w:val="004379A1"/>
    <w:rsid w:val="006D0322"/>
    <w:rsid w:val="00E049B8"/>
    <w:rsid w:val="00E9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06"/>
    <w:rPr>
      <w:rFonts w:ascii="Calibri" w:hAnsi="Calibri"/>
      <w:szCs w:val="24"/>
      <w:lang w:eastAsia="es-ES"/>
    </w:rPr>
  </w:style>
  <w:style w:type="paragraph" w:styleId="Ttol1">
    <w:name w:val="heading 1"/>
    <w:aliases w:val="Capítol"/>
    <w:basedOn w:val="Normal"/>
    <w:next w:val="Normal"/>
    <w:link w:val="Ttol1Car"/>
    <w:autoRedefine/>
    <w:uiPriority w:val="9"/>
    <w:qFormat/>
    <w:rsid w:val="002004B0"/>
    <w:pPr>
      <w:keepNext/>
      <w:numPr>
        <w:numId w:val="1"/>
      </w:numPr>
      <w:spacing w:before="480" w:after="180"/>
      <w:outlineLvl w:val="0"/>
    </w:pPr>
    <w:rPr>
      <w:rFonts w:cs="Arial"/>
      <w:b/>
      <w:bCs/>
      <w:color w:val="DE0000"/>
      <w:kern w:val="32"/>
      <w:sz w:val="36"/>
      <w:szCs w:val="32"/>
    </w:rPr>
  </w:style>
  <w:style w:type="paragraph" w:styleId="Ttol2">
    <w:name w:val="heading 2"/>
    <w:aliases w:val="Título 2.x"/>
    <w:basedOn w:val="Normal"/>
    <w:next w:val="Normal"/>
    <w:link w:val="Ttol2Car"/>
    <w:autoRedefine/>
    <w:uiPriority w:val="9"/>
    <w:qFormat/>
    <w:rsid w:val="002004B0"/>
    <w:pPr>
      <w:keepNext/>
      <w:spacing w:before="540" w:after="180"/>
      <w:outlineLvl w:val="1"/>
    </w:pPr>
    <w:rPr>
      <w:rFonts w:cs="Arial"/>
      <w:b/>
      <w:bCs/>
      <w:iCs/>
      <w:sz w:val="28"/>
      <w:szCs w:val="28"/>
    </w:rPr>
  </w:style>
  <w:style w:type="paragraph" w:styleId="Ttol3">
    <w:name w:val="heading 3"/>
    <w:basedOn w:val="Normal"/>
    <w:next w:val="Normal"/>
    <w:link w:val="Ttol3Car"/>
    <w:autoRedefine/>
    <w:qFormat/>
    <w:rsid w:val="002004B0"/>
    <w:pPr>
      <w:keepNext/>
      <w:shd w:val="clear" w:color="auto" w:fill="FFFFFF"/>
      <w:spacing w:before="45" w:after="100" w:afterAutospacing="1"/>
      <w:ind w:left="360"/>
      <w:jc w:val="both"/>
      <w:outlineLvl w:val="2"/>
    </w:pPr>
    <w:rPr>
      <w:rFonts w:cs="Arial"/>
      <w:b/>
      <w:bCs/>
      <w:sz w:val="24"/>
      <w:szCs w:val="26"/>
    </w:rPr>
  </w:style>
  <w:style w:type="paragraph" w:styleId="Ttol4">
    <w:name w:val="heading 4"/>
    <w:basedOn w:val="Normal"/>
    <w:next w:val="Normal"/>
    <w:link w:val="Ttol4Car"/>
    <w:autoRedefine/>
    <w:qFormat/>
    <w:rsid w:val="002004B0"/>
    <w:pPr>
      <w:keepNext/>
      <w:numPr>
        <w:ilvl w:val="3"/>
        <w:numId w:val="7"/>
      </w:numPr>
      <w:spacing w:before="240" w:after="60"/>
      <w:jc w:val="both"/>
      <w:outlineLvl w:val="3"/>
    </w:pPr>
    <w:rPr>
      <w:b/>
      <w:bCs/>
      <w:szCs w:val="28"/>
    </w:rPr>
  </w:style>
  <w:style w:type="paragraph" w:styleId="Ttol5">
    <w:name w:val="heading 5"/>
    <w:basedOn w:val="Normal"/>
    <w:next w:val="Normal"/>
    <w:link w:val="Ttol5Car"/>
    <w:qFormat/>
    <w:rsid w:val="002004B0"/>
    <w:pPr>
      <w:numPr>
        <w:ilvl w:val="4"/>
        <w:numId w:val="7"/>
      </w:numPr>
      <w:spacing w:before="240" w:after="60"/>
      <w:outlineLvl w:val="4"/>
    </w:pPr>
    <w:rPr>
      <w:b/>
      <w:bCs/>
      <w:i/>
      <w:iCs/>
      <w:szCs w:val="26"/>
    </w:rPr>
  </w:style>
  <w:style w:type="paragraph" w:styleId="Ttol6">
    <w:name w:val="heading 6"/>
    <w:basedOn w:val="Normal"/>
    <w:next w:val="Normal"/>
    <w:link w:val="Ttol6Car"/>
    <w:qFormat/>
    <w:rsid w:val="002004B0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aliases w:val="Anexo 1"/>
    <w:basedOn w:val="Normal"/>
    <w:next w:val="Normal"/>
    <w:link w:val="Ttol7Car"/>
    <w:qFormat/>
    <w:rsid w:val="002004B0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ol8">
    <w:name w:val="heading 8"/>
    <w:aliases w:val="Anexo 2"/>
    <w:basedOn w:val="Normal"/>
    <w:next w:val="Normal"/>
    <w:link w:val="Ttol8Car"/>
    <w:qFormat/>
    <w:rsid w:val="002004B0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ol9">
    <w:name w:val="heading 9"/>
    <w:aliases w:val="Anexo 3"/>
    <w:basedOn w:val="Normal"/>
    <w:next w:val="Normal"/>
    <w:link w:val="Ttol9Car"/>
    <w:qFormat/>
    <w:rsid w:val="002004B0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Capítol Car"/>
    <w:basedOn w:val="Tipusdelletraperdefectedelpargraf"/>
    <w:link w:val="Ttol1"/>
    <w:uiPriority w:val="9"/>
    <w:rsid w:val="002004B0"/>
    <w:rPr>
      <w:rFonts w:ascii="Calibri" w:hAnsi="Calibri" w:cs="Arial"/>
      <w:b/>
      <w:bCs/>
      <w:color w:val="DE0000"/>
      <w:kern w:val="32"/>
      <w:sz w:val="36"/>
      <w:szCs w:val="32"/>
      <w:lang w:eastAsia="es-ES"/>
    </w:rPr>
  </w:style>
  <w:style w:type="character" w:customStyle="1" w:styleId="Ttol2Car">
    <w:name w:val="Títol 2 Car"/>
    <w:aliases w:val="Título 2.x Car"/>
    <w:basedOn w:val="Tipusdelletraperdefectedelpargraf"/>
    <w:link w:val="Ttol2"/>
    <w:uiPriority w:val="9"/>
    <w:rsid w:val="002004B0"/>
    <w:rPr>
      <w:rFonts w:ascii="Calibri" w:hAnsi="Calibri" w:cs="Arial"/>
      <w:b/>
      <w:bCs/>
      <w:iCs/>
      <w:sz w:val="28"/>
      <w:szCs w:val="28"/>
      <w:lang w:eastAsia="es-ES"/>
    </w:rPr>
  </w:style>
  <w:style w:type="character" w:customStyle="1" w:styleId="Ttol3Car">
    <w:name w:val="Títol 3 Car"/>
    <w:basedOn w:val="Tipusdelletraperdefectedelpargraf"/>
    <w:link w:val="Ttol3"/>
    <w:rsid w:val="002004B0"/>
    <w:rPr>
      <w:rFonts w:ascii="Calibri" w:hAnsi="Calibri" w:cs="Arial"/>
      <w:b/>
      <w:bCs/>
      <w:sz w:val="24"/>
      <w:szCs w:val="26"/>
      <w:shd w:val="clear" w:color="auto" w:fill="FFFFFF"/>
      <w:lang w:eastAsia="es-ES"/>
    </w:rPr>
  </w:style>
  <w:style w:type="character" w:customStyle="1" w:styleId="Ttol4Car">
    <w:name w:val="Títol 4 Car"/>
    <w:basedOn w:val="Tipusdelletraperdefectedelpargraf"/>
    <w:link w:val="Ttol4"/>
    <w:rsid w:val="002004B0"/>
    <w:rPr>
      <w:rFonts w:ascii="Calibri" w:hAnsi="Calibri"/>
      <w:b/>
      <w:bCs/>
      <w:szCs w:val="28"/>
      <w:lang w:eastAsia="es-ES"/>
    </w:rPr>
  </w:style>
  <w:style w:type="character" w:customStyle="1" w:styleId="Ttol5Car">
    <w:name w:val="Títol 5 Car"/>
    <w:basedOn w:val="Tipusdelletraperdefectedelpargraf"/>
    <w:link w:val="Ttol5"/>
    <w:rsid w:val="002004B0"/>
    <w:rPr>
      <w:rFonts w:ascii="Calibri" w:hAnsi="Calibri"/>
      <w:b/>
      <w:bCs/>
      <w:i/>
      <w:iCs/>
      <w:szCs w:val="26"/>
      <w:lang w:eastAsia="es-ES"/>
    </w:rPr>
  </w:style>
  <w:style w:type="character" w:customStyle="1" w:styleId="Ttol6Car">
    <w:name w:val="Títol 6 Car"/>
    <w:basedOn w:val="Tipusdelletraperdefectedelpargraf"/>
    <w:link w:val="Ttol6"/>
    <w:rsid w:val="002004B0"/>
    <w:rPr>
      <w:b/>
      <w:bCs/>
      <w:sz w:val="22"/>
      <w:szCs w:val="22"/>
      <w:lang w:eastAsia="es-ES"/>
    </w:rPr>
  </w:style>
  <w:style w:type="character" w:customStyle="1" w:styleId="Ttol7Car">
    <w:name w:val="Títol 7 Car"/>
    <w:aliases w:val="Anexo 1 Car"/>
    <w:basedOn w:val="Tipusdelletraperdefectedelpargraf"/>
    <w:link w:val="Ttol7"/>
    <w:rsid w:val="002004B0"/>
    <w:rPr>
      <w:sz w:val="24"/>
      <w:szCs w:val="24"/>
      <w:lang w:eastAsia="es-ES"/>
    </w:rPr>
  </w:style>
  <w:style w:type="character" w:customStyle="1" w:styleId="Ttol8Car">
    <w:name w:val="Títol 8 Car"/>
    <w:aliases w:val="Anexo 2 Car"/>
    <w:basedOn w:val="Tipusdelletraperdefectedelpargraf"/>
    <w:link w:val="Ttol8"/>
    <w:rsid w:val="002004B0"/>
    <w:rPr>
      <w:i/>
      <w:iCs/>
      <w:sz w:val="24"/>
      <w:szCs w:val="24"/>
      <w:lang w:eastAsia="es-ES"/>
    </w:rPr>
  </w:style>
  <w:style w:type="character" w:customStyle="1" w:styleId="Ttol9Car">
    <w:name w:val="Títol 9 Car"/>
    <w:aliases w:val="Anexo 3 Car"/>
    <w:basedOn w:val="Tipusdelletraperdefectedelpargraf"/>
    <w:link w:val="Ttol9"/>
    <w:rsid w:val="002004B0"/>
    <w:rPr>
      <w:rFonts w:ascii="Calibri" w:hAnsi="Calibri" w:cs="Arial"/>
      <w:sz w:val="22"/>
      <w:szCs w:val="22"/>
      <w:lang w:eastAsia="es-ES"/>
    </w:rPr>
  </w:style>
  <w:style w:type="paragraph" w:styleId="Llegenda">
    <w:name w:val="caption"/>
    <w:basedOn w:val="Normal"/>
    <w:next w:val="Normal"/>
    <w:uiPriority w:val="35"/>
    <w:qFormat/>
    <w:rsid w:val="002004B0"/>
    <w:pPr>
      <w:tabs>
        <w:tab w:val="left" w:pos="-720"/>
      </w:tabs>
      <w:suppressAutoHyphens/>
      <w:spacing w:before="120" w:after="120"/>
      <w:jc w:val="both"/>
    </w:pPr>
    <w:rPr>
      <w:b/>
      <w:sz w:val="16"/>
    </w:rPr>
  </w:style>
  <w:style w:type="paragraph" w:styleId="Ttol">
    <w:name w:val="Title"/>
    <w:basedOn w:val="Normal"/>
    <w:next w:val="Normal"/>
    <w:link w:val="TtolCar"/>
    <w:qFormat/>
    <w:rsid w:val="002004B0"/>
    <w:pPr>
      <w:spacing w:before="120" w:after="120"/>
      <w:jc w:val="both"/>
      <w:outlineLvl w:val="0"/>
    </w:pPr>
    <w:rPr>
      <w:rFonts w:ascii="Arial" w:hAnsi="Arial" w:cs="Arial"/>
      <w:b/>
      <w:bCs/>
      <w:kern w:val="28"/>
      <w:sz w:val="28"/>
      <w:szCs w:val="32"/>
      <w:lang w:eastAsia="ca-ES"/>
    </w:rPr>
  </w:style>
  <w:style w:type="character" w:customStyle="1" w:styleId="TtolCar">
    <w:name w:val="Títol Car"/>
    <w:basedOn w:val="Tipusdelletraperdefectedelpargraf"/>
    <w:link w:val="Ttol"/>
    <w:rsid w:val="002004B0"/>
    <w:rPr>
      <w:rFonts w:ascii="Arial" w:hAnsi="Arial" w:cs="Arial"/>
      <w:b/>
      <w:bCs/>
      <w:kern w:val="28"/>
      <w:sz w:val="28"/>
      <w:szCs w:val="32"/>
      <w:lang w:val="ca-ES"/>
    </w:rPr>
  </w:style>
  <w:style w:type="paragraph" w:styleId="Subttol">
    <w:name w:val="Subtitle"/>
    <w:basedOn w:val="Normal"/>
    <w:link w:val="SubttolCar"/>
    <w:qFormat/>
    <w:rsid w:val="002004B0"/>
    <w:pPr>
      <w:spacing w:after="60"/>
      <w:jc w:val="center"/>
      <w:outlineLvl w:val="1"/>
    </w:pPr>
    <w:rPr>
      <w:rFonts w:ascii="Arial" w:hAnsi="Arial" w:cs="Arial"/>
      <w:sz w:val="24"/>
      <w:lang w:eastAsia="ca-ES"/>
    </w:rPr>
  </w:style>
  <w:style w:type="character" w:customStyle="1" w:styleId="SubttolCar">
    <w:name w:val="Subtítol Car"/>
    <w:basedOn w:val="Tipusdelletraperdefectedelpargraf"/>
    <w:link w:val="Subttol"/>
    <w:rsid w:val="002004B0"/>
    <w:rPr>
      <w:rFonts w:ascii="Arial" w:hAnsi="Arial" w:cs="Arial"/>
      <w:sz w:val="24"/>
      <w:szCs w:val="24"/>
      <w:lang w:val="ca-ES"/>
    </w:rPr>
  </w:style>
  <w:style w:type="character" w:styleId="Textennegreta">
    <w:name w:val="Strong"/>
    <w:basedOn w:val="Tipusdelletraperdefectedelpargraf"/>
    <w:qFormat/>
    <w:rsid w:val="002004B0"/>
    <w:rPr>
      <w:b/>
      <w:bCs/>
    </w:rPr>
  </w:style>
  <w:style w:type="character" w:styleId="mfasi">
    <w:name w:val="Emphasis"/>
    <w:basedOn w:val="Tipusdelletraperdefectedelpargraf"/>
    <w:qFormat/>
    <w:rsid w:val="002004B0"/>
    <w:rPr>
      <w:i/>
      <w:iCs/>
    </w:rPr>
  </w:style>
  <w:style w:type="paragraph" w:styleId="Senseespaiat">
    <w:name w:val="No Spacing"/>
    <w:uiPriority w:val="1"/>
    <w:qFormat/>
    <w:rsid w:val="002004B0"/>
    <w:rPr>
      <w:rFonts w:ascii="Arial" w:eastAsia="Calibri" w:hAnsi="Arial" w:cs="Arial"/>
      <w:noProof/>
      <w:lang w:eastAsia="en-US"/>
    </w:rPr>
  </w:style>
  <w:style w:type="paragraph" w:styleId="Pargrafdellista">
    <w:name w:val="List Paragraph"/>
    <w:basedOn w:val="Normal"/>
    <w:uiPriority w:val="34"/>
    <w:qFormat/>
    <w:rsid w:val="002004B0"/>
    <w:pPr>
      <w:ind w:left="720"/>
      <w:contextualSpacing/>
    </w:pPr>
  </w:style>
  <w:style w:type="paragraph" w:styleId="Citaintensa">
    <w:name w:val="Intense Quote"/>
    <w:basedOn w:val="Normal"/>
    <w:next w:val="Normal"/>
    <w:link w:val="CitaintensaCar"/>
    <w:uiPriority w:val="30"/>
    <w:qFormat/>
    <w:rsid w:val="002004B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Calibri" w:hAnsi="Arial" w:cs="Arial"/>
      <w:b/>
      <w:bCs/>
      <w:i/>
      <w:iCs/>
      <w:noProof/>
      <w:color w:val="4F81BD"/>
      <w:szCs w:val="20"/>
      <w:lang w:eastAsia="en-US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004B0"/>
    <w:rPr>
      <w:rFonts w:ascii="Arial" w:eastAsia="Calibri" w:hAnsi="Arial" w:cs="Arial"/>
      <w:b/>
      <w:bCs/>
      <w:i/>
      <w:iCs/>
      <w:noProof/>
      <w:color w:val="4F81BD"/>
      <w:lang w:eastAsia="en-US"/>
    </w:rPr>
  </w:style>
  <w:style w:type="character" w:styleId="Refernciasubtil">
    <w:name w:val="Subtle Reference"/>
    <w:basedOn w:val="Tipusdelletraperdefectedelpargraf"/>
    <w:uiPriority w:val="31"/>
    <w:qFormat/>
    <w:rsid w:val="002004B0"/>
    <w:rPr>
      <w:smallCaps/>
      <w:color w:val="C0504D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2004B0"/>
    <w:rPr>
      <w:b/>
      <w:bCs/>
      <w:smallCaps/>
      <w:color w:val="C0504D"/>
      <w:spacing w:val="5"/>
      <w:u w:val="single"/>
    </w:rPr>
  </w:style>
  <w:style w:type="paragraph" w:styleId="TtoldelIDC">
    <w:name w:val="TOC Heading"/>
    <w:basedOn w:val="Ttol1"/>
    <w:next w:val="Normal"/>
    <w:uiPriority w:val="39"/>
    <w:qFormat/>
    <w:rsid w:val="002004B0"/>
    <w:pPr>
      <w:keepLines/>
      <w:pageBreakBefore/>
      <w:numPr>
        <w:numId w:val="0"/>
      </w:numPr>
      <w:pBdr>
        <w:bottom w:val="single" w:sz="4" w:space="1" w:color="auto"/>
      </w:pBdr>
      <w:spacing w:after="0" w:line="276" w:lineRule="auto"/>
      <w:outlineLvl w:val="9"/>
    </w:pPr>
    <w:rPr>
      <w:rFonts w:ascii="Cambria" w:hAnsi="Cambria" w:cs="Times New Roman"/>
      <w:color w:val="365F91"/>
      <w:kern w:val="0"/>
      <w:sz w:val="32"/>
      <w:szCs w:val="28"/>
      <w:lang w:eastAsia="en-US"/>
    </w:rPr>
  </w:style>
  <w:style w:type="paragraph" w:customStyle="1" w:styleId="Requeriment">
    <w:name w:val="Requeriment"/>
    <w:basedOn w:val="Normal"/>
    <w:qFormat/>
    <w:rsid w:val="002004B0"/>
    <w:pPr>
      <w:spacing w:before="120"/>
      <w:jc w:val="both"/>
    </w:pPr>
    <w:rPr>
      <w:rFonts w:ascii="Arial" w:hAnsi="Arial"/>
      <w:sz w:val="24"/>
    </w:rPr>
  </w:style>
  <w:style w:type="paragraph" w:customStyle="1" w:styleId="Millora">
    <w:name w:val="Millora"/>
    <w:basedOn w:val="Normal"/>
    <w:link w:val="MilloraCar"/>
    <w:qFormat/>
    <w:rsid w:val="002004B0"/>
    <w:pPr>
      <w:numPr>
        <w:ilvl w:val="1"/>
        <w:numId w:val="8"/>
      </w:numPr>
      <w:tabs>
        <w:tab w:val="left" w:pos="-720"/>
      </w:tabs>
      <w:suppressAutoHyphens/>
      <w:spacing w:before="360" w:after="360"/>
      <w:jc w:val="both"/>
    </w:pPr>
    <w:rPr>
      <w:rFonts w:ascii="Arial" w:hAnsi="Arial"/>
      <w:sz w:val="24"/>
    </w:rPr>
  </w:style>
  <w:style w:type="character" w:customStyle="1" w:styleId="MilloraCar">
    <w:name w:val="Millora Car"/>
    <w:link w:val="Millora"/>
    <w:rsid w:val="002004B0"/>
    <w:rPr>
      <w:rFonts w:ascii="Arial" w:hAnsi="Arial"/>
      <w:sz w:val="24"/>
      <w:szCs w:val="24"/>
      <w:lang w:eastAsia="es-ES"/>
    </w:rPr>
  </w:style>
  <w:style w:type="numbering" w:styleId="111111">
    <w:name w:val="Outline List 2"/>
    <w:rsid w:val="001F3906"/>
    <w:pPr>
      <w:numPr>
        <w:numId w:val="9"/>
      </w:numPr>
    </w:pPr>
  </w:style>
  <w:style w:type="character" w:styleId="Enlla">
    <w:name w:val="Hyperlink"/>
    <w:basedOn w:val="Tipusdelletraperdefectedelpargraf"/>
    <w:uiPriority w:val="99"/>
    <w:rsid w:val="001F3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cat/consorciaoc" TargetMode="External"/><Relationship Id="rId5" Type="http://schemas.openxmlformats.org/officeDocument/2006/relationships/hyperlink" Target="http://www.aoc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Company>Consorci AOC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 Farriol</dc:creator>
  <cp:lastModifiedBy>Ferran Farriol</cp:lastModifiedBy>
  <cp:revision>1</cp:revision>
  <dcterms:created xsi:type="dcterms:W3CDTF">2016-06-29T12:54:00Z</dcterms:created>
  <dcterms:modified xsi:type="dcterms:W3CDTF">2016-06-29T12:55:00Z</dcterms:modified>
</cp:coreProperties>
</file>